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B725F7">
        <w:rPr>
          <w:bCs/>
          <w:sz w:val="28"/>
          <w:szCs w:val="28"/>
        </w:rPr>
        <w:t>388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B725F7" w:rsidR="00B725F7">
        <w:rPr>
          <w:bCs/>
          <w:sz w:val="28"/>
          <w:szCs w:val="28"/>
        </w:rPr>
        <w:t>86MS0042-01-2024-001557-81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  <w:r w:rsidR="00B725F7">
        <w:rPr>
          <w:sz w:val="28"/>
          <w:szCs w:val="28"/>
        </w:rPr>
        <w:t xml:space="preserve">Мосягина Сергея Александровича, </w:t>
      </w:r>
      <w:r w:rsidR="005C75C9">
        <w:rPr>
          <w:sz w:val="28"/>
          <w:szCs w:val="28"/>
        </w:rPr>
        <w:t>…</w:t>
      </w:r>
      <w:r w:rsidR="009F2E28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934EE2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5C75C9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934EE2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5C75C9">
        <w:rPr>
          <w:sz w:val="28"/>
          <w:szCs w:val="28"/>
        </w:rPr>
        <w:t>…</w:t>
      </w:r>
      <w:r w:rsidRPr="001375DA">
        <w:rPr>
          <w:sz w:val="28"/>
          <w:szCs w:val="28"/>
        </w:rPr>
        <w:t>, паспорт</w:t>
      </w:r>
      <w:r w:rsidR="009F2E28">
        <w:rPr>
          <w:sz w:val="28"/>
          <w:szCs w:val="28"/>
        </w:rPr>
        <w:t xml:space="preserve"> </w:t>
      </w:r>
      <w:r w:rsidR="005C75C9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 xml:space="preserve">Мосягин </w:t>
      </w:r>
      <w:r>
        <w:rPr>
          <w:szCs w:val="28"/>
        </w:rPr>
        <w:t>С.А.</w:t>
      </w:r>
      <w:r w:rsidRPr="005A2FFE" w:rsidR="005A2FFE">
        <w:rPr>
          <w:szCs w:val="28"/>
        </w:rPr>
        <w:t xml:space="preserve">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F979AB">
        <w:rPr>
          <w:szCs w:val="28"/>
        </w:rPr>
        <w:t xml:space="preserve">директором </w:t>
      </w:r>
      <w:r w:rsidR="0099109E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ТОРГОВО-ПРОМЫШЛЕННАЯ КОМПАНИЯ «СИБНЕФТЕАЛЬЯНС</w:t>
      </w:r>
      <w:r w:rsidR="008572F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Кузоваткина, 17П, 2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>
        <w:rPr>
          <w:szCs w:val="28"/>
        </w:rPr>
        <w:t>декларацию по НДС за 2 квартал</w:t>
      </w:r>
      <w:r w:rsidR="00934EE2">
        <w:rPr>
          <w:szCs w:val="28"/>
        </w:rPr>
        <w:t xml:space="preserve"> </w:t>
      </w:r>
      <w:r w:rsidR="00540315">
        <w:rPr>
          <w:szCs w:val="28"/>
        </w:rPr>
        <w:t>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декларация</w:t>
      </w:r>
      <w:r w:rsidRPr="003D4AD9" w:rsidR="003D4AD9">
        <w:rPr>
          <w:szCs w:val="28"/>
        </w:rPr>
        <w:t xml:space="preserve"> не представлен</w:t>
      </w:r>
      <w:r>
        <w:rPr>
          <w:szCs w:val="28"/>
        </w:rPr>
        <w:t>а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B725F7">
        <w:rPr>
          <w:szCs w:val="28"/>
        </w:rPr>
        <w:t>Мосягин С.А.</w:t>
      </w:r>
      <w:r w:rsidRPr="005A2FFE" w:rsidR="005A2FFE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934EE2">
        <w:rPr>
          <w:szCs w:val="28"/>
        </w:rPr>
        <w:t>ся</w:t>
      </w:r>
      <w:r w:rsidRPr="00051655">
        <w:rPr>
          <w:szCs w:val="28"/>
        </w:rPr>
        <w:t xml:space="preserve">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934EE2">
        <w:rPr>
          <w:szCs w:val="28"/>
        </w:rPr>
        <w:t>ся</w:t>
      </w:r>
      <w:r w:rsidRPr="00051655">
        <w:rPr>
          <w:szCs w:val="28"/>
        </w:rPr>
        <w:t xml:space="preserve"> надлежащим образом</w:t>
      </w:r>
      <w:r w:rsidRPr="00051655">
        <w:rPr>
          <w:szCs w:val="28"/>
        </w:rPr>
        <w:t xml:space="preserve">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</w:t>
      </w:r>
      <w:r w:rsidRPr="00051655">
        <w:rPr>
          <w:sz w:val="28"/>
          <w:szCs w:val="28"/>
        </w:rPr>
        <w:t xml:space="preserve">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99109E">
        <w:rPr>
          <w:sz w:val="28"/>
          <w:szCs w:val="28"/>
        </w:rPr>
        <w:t xml:space="preserve">Мировой судья, исследовав </w:t>
      </w:r>
      <w:r w:rsidRPr="0099109E">
        <w:rPr>
          <w:sz w:val="28"/>
          <w:szCs w:val="28"/>
        </w:rPr>
        <w:t>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</w:t>
      </w:r>
      <w:r w:rsidRPr="00051655">
        <w:rPr>
          <w:sz w:val="28"/>
          <w:szCs w:val="28"/>
        </w:rPr>
        <w:t xml:space="preserve">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доказательства в их совокупности, мир</w:t>
      </w:r>
      <w:r w:rsidRPr="00051655">
        <w:rPr>
          <w:sz w:val="28"/>
          <w:szCs w:val="28"/>
        </w:rPr>
        <w:t xml:space="preserve">овой судья считает, что виновность </w:t>
      </w:r>
      <w:r w:rsidR="00B725F7">
        <w:rPr>
          <w:sz w:val="28"/>
          <w:szCs w:val="28"/>
        </w:rPr>
        <w:t>Мосягина С.А.</w:t>
      </w:r>
      <w:r w:rsidRPr="005A2FFE" w:rsidR="005A2FFE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При назначении наказания мировой судья учитывает характер совершенного </w:t>
      </w:r>
      <w:r w:rsidRPr="00051655">
        <w:rPr>
          <w:sz w:val="28"/>
          <w:szCs w:val="28"/>
        </w:rPr>
        <w:t>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934EE2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Мосягина Сергея Александровича</w:t>
      </w:r>
      <w:r w:rsidRPr="005A2FFE" w:rsidR="005A2FFE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934EE2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>, и назначить административное на</w:t>
      </w:r>
      <w:r w:rsidRPr="00051655">
        <w:rPr>
          <w:sz w:val="28"/>
          <w:szCs w:val="28"/>
        </w:rPr>
        <w:t xml:space="preserve">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0199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4130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2FFE"/>
    <w:rsid w:val="005A6F95"/>
    <w:rsid w:val="005B7DC6"/>
    <w:rsid w:val="005C1E46"/>
    <w:rsid w:val="005C4DAE"/>
    <w:rsid w:val="005C56F8"/>
    <w:rsid w:val="005C75C9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6107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4EE2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2E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25F7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354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0AF6"/>
    <w:rsid w:val="00FA353B"/>
    <w:rsid w:val="00FA542A"/>
    <w:rsid w:val="00FA7DB1"/>
    <w:rsid w:val="00FC1D9E"/>
    <w:rsid w:val="00FC77D7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BFC6-9C86-47CE-BD11-8AFA134E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